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2D" w:rsidRPr="00A9632D" w:rsidRDefault="00A9632D" w:rsidP="00A9632D">
      <w:pPr>
        <w:spacing w:after="0" w:line="240" w:lineRule="auto"/>
        <w:rPr>
          <w:rFonts w:ascii="Calibri" w:eastAsia="Times New Roman" w:hAnsi="Calibri" w:cs="Times New Roman"/>
        </w:rPr>
      </w:pPr>
      <w:r w:rsidRPr="00A9632D">
        <w:rPr>
          <w:rFonts w:ascii="Calibri" w:eastAsia="Times New Roman" w:hAnsi="Calibri" w:cs="Times New Roman"/>
        </w:rPr>
        <w:t>PERSBERICHT-</w:t>
      </w:r>
    </w:p>
    <w:p w:rsidR="00A9632D" w:rsidRPr="00A9632D" w:rsidRDefault="00A9632D" w:rsidP="00A9632D">
      <w:pPr>
        <w:spacing w:after="0" w:line="240" w:lineRule="auto"/>
        <w:rPr>
          <w:rFonts w:ascii="Calibri" w:eastAsia="Times New Roman" w:hAnsi="Calibri" w:cs="Times New Roman"/>
        </w:rPr>
      </w:pPr>
    </w:p>
    <w:p w:rsidR="00A9632D" w:rsidRPr="00A9632D" w:rsidRDefault="00A9632D" w:rsidP="00A9632D">
      <w:pPr>
        <w:spacing w:after="0" w:line="240" w:lineRule="auto"/>
        <w:rPr>
          <w:rFonts w:ascii="Calibri" w:eastAsia="Times New Roman" w:hAnsi="Calibri" w:cs="Times New Roman"/>
          <w:b/>
          <w:bCs/>
          <w:sz w:val="28"/>
          <w:szCs w:val="28"/>
        </w:rPr>
      </w:pPr>
      <w:r w:rsidRPr="00A9632D">
        <w:rPr>
          <w:rFonts w:ascii="Calibri" w:eastAsia="Times New Roman" w:hAnsi="Calibri" w:cs="Times New Roman"/>
          <w:b/>
          <w:bCs/>
          <w:sz w:val="28"/>
          <w:szCs w:val="28"/>
        </w:rPr>
        <w:t xml:space="preserve">Pluk van de </w:t>
      </w:r>
      <w:proofErr w:type="spellStart"/>
      <w:r w:rsidRPr="00A9632D">
        <w:rPr>
          <w:rFonts w:ascii="Calibri" w:eastAsia="Times New Roman" w:hAnsi="Calibri" w:cs="Times New Roman"/>
          <w:b/>
          <w:bCs/>
          <w:sz w:val="28"/>
          <w:szCs w:val="28"/>
        </w:rPr>
        <w:t>Petteflet</w:t>
      </w:r>
      <w:proofErr w:type="spellEnd"/>
      <w:r w:rsidRPr="00A9632D">
        <w:rPr>
          <w:rFonts w:ascii="Calibri" w:eastAsia="Times New Roman" w:hAnsi="Calibri" w:cs="Times New Roman"/>
          <w:b/>
          <w:bCs/>
          <w:sz w:val="28"/>
          <w:szCs w:val="28"/>
        </w:rPr>
        <w:t xml:space="preserve"> Natuur- en Milieuprijs: wint u 3.000 euro voor uw groene idee of initiatief?</w:t>
      </w:r>
    </w:p>
    <w:p w:rsidR="00A9632D" w:rsidRPr="00A9632D" w:rsidRDefault="00A9632D" w:rsidP="00A9632D">
      <w:pPr>
        <w:spacing w:after="0" w:line="240" w:lineRule="auto"/>
        <w:rPr>
          <w:rFonts w:ascii="Calibri" w:eastAsia="Times New Roman" w:hAnsi="Calibri" w:cs="Times New Roman"/>
        </w:rPr>
      </w:pPr>
    </w:p>
    <w:p w:rsidR="00A9632D" w:rsidRPr="00A9632D" w:rsidRDefault="00A9632D" w:rsidP="00A9632D">
      <w:pPr>
        <w:spacing w:after="0" w:line="240" w:lineRule="auto"/>
        <w:rPr>
          <w:rFonts w:ascii="Calibri" w:eastAsia="Times New Roman" w:hAnsi="Calibri" w:cs="Times New Roman"/>
        </w:rPr>
      </w:pPr>
      <w:r w:rsidRPr="00A9632D">
        <w:rPr>
          <w:rFonts w:ascii="Calibri" w:eastAsia="Times New Roman" w:hAnsi="Calibri" w:cs="Times New Roman"/>
        </w:rPr>
        <w:t xml:space="preserve">Heeft u een idee om de natuur en het landschap in de provincie Zuid-Holland te beschermen of te verbeteren? Meld u dan aan voor de Pluk van de </w:t>
      </w:r>
      <w:proofErr w:type="spellStart"/>
      <w:r w:rsidRPr="00A9632D">
        <w:rPr>
          <w:rFonts w:ascii="Calibri" w:eastAsia="Times New Roman" w:hAnsi="Calibri" w:cs="Times New Roman"/>
        </w:rPr>
        <w:t>Petteflet</w:t>
      </w:r>
      <w:proofErr w:type="spellEnd"/>
      <w:r w:rsidRPr="00A9632D">
        <w:rPr>
          <w:rFonts w:ascii="Calibri" w:eastAsia="Times New Roman" w:hAnsi="Calibri" w:cs="Times New Roman"/>
        </w:rPr>
        <w:t xml:space="preserve"> Natuur- en Milieuprijs en misschien wint u €3.000,- voor uw idee of initiatief!</w:t>
      </w:r>
    </w:p>
    <w:p w:rsidR="00A9632D" w:rsidRPr="00A9632D" w:rsidRDefault="00A9632D" w:rsidP="00A9632D">
      <w:pPr>
        <w:spacing w:after="0" w:line="240" w:lineRule="auto"/>
        <w:rPr>
          <w:rFonts w:ascii="Calibri" w:eastAsia="Times New Roman" w:hAnsi="Calibri" w:cs="Times New Roman"/>
        </w:rPr>
      </w:pPr>
    </w:p>
    <w:p w:rsidR="00A9632D" w:rsidRPr="00A9632D" w:rsidRDefault="00A9632D" w:rsidP="00A9632D">
      <w:pPr>
        <w:spacing w:after="0" w:line="240" w:lineRule="auto"/>
        <w:rPr>
          <w:rFonts w:ascii="Calibri" w:eastAsia="Times New Roman" w:hAnsi="Calibri" w:cs="Times New Roman"/>
          <w:b/>
          <w:bCs/>
        </w:rPr>
      </w:pPr>
      <w:r w:rsidRPr="00A9632D">
        <w:rPr>
          <w:rFonts w:ascii="Calibri" w:eastAsia="Times New Roman" w:hAnsi="Calibri" w:cs="Times New Roman"/>
          <w:b/>
          <w:bCs/>
        </w:rPr>
        <w:t>Wie kan meedoen?</w:t>
      </w:r>
    </w:p>
    <w:p w:rsidR="00A9632D" w:rsidRPr="00A9632D" w:rsidRDefault="00A9632D" w:rsidP="00A9632D">
      <w:pPr>
        <w:spacing w:after="0" w:line="240" w:lineRule="auto"/>
        <w:rPr>
          <w:rFonts w:ascii="Calibri" w:eastAsia="Times New Roman" w:hAnsi="Calibri" w:cs="Times New Roman"/>
        </w:rPr>
      </w:pPr>
      <w:r w:rsidRPr="00A9632D">
        <w:rPr>
          <w:rFonts w:ascii="Calibri" w:eastAsia="Times New Roman" w:hAnsi="Calibri" w:cs="Times New Roman"/>
        </w:rPr>
        <w:t>Iedereen die een project uitvoert waar de natuur of het milieu in Nederland beter van wordt, kan meedoen. U kunt uzelf aanmelden of iemand anders voordragen voor de prijs. De prijs wordt uitgereikt aan individuen. Wijs als u vanuit een groep werkt  iemand aan die namens de groep naar buiten treedt.</w:t>
      </w:r>
    </w:p>
    <w:p w:rsidR="00A9632D" w:rsidRPr="00A9632D" w:rsidRDefault="00A9632D" w:rsidP="00A9632D">
      <w:pPr>
        <w:spacing w:after="0" w:line="240" w:lineRule="auto"/>
        <w:rPr>
          <w:rFonts w:ascii="Calibri" w:eastAsia="Times New Roman" w:hAnsi="Calibri" w:cs="Times New Roman"/>
        </w:rPr>
      </w:pPr>
      <w:r w:rsidRPr="00A9632D">
        <w:rPr>
          <w:rFonts w:ascii="Calibri" w:eastAsia="Times New Roman" w:hAnsi="Calibri" w:cs="Times New Roman"/>
        </w:rPr>
        <w:t>Het idee of initiatief moet slim van opzet, creatief, effectief en eenvoudig uit te voeren zijn. Projecten met een innovatief karakter verdienen de voorkeur.</w:t>
      </w:r>
    </w:p>
    <w:p w:rsidR="00A9632D" w:rsidRPr="00A9632D" w:rsidRDefault="00A9632D" w:rsidP="00A9632D">
      <w:pPr>
        <w:spacing w:after="0" w:line="240" w:lineRule="auto"/>
        <w:rPr>
          <w:rFonts w:ascii="Calibri" w:eastAsia="Times New Roman" w:hAnsi="Calibri" w:cs="Times New Roman"/>
        </w:rPr>
      </w:pPr>
    </w:p>
    <w:p w:rsidR="00A9632D" w:rsidRPr="00A9632D" w:rsidRDefault="00A9632D" w:rsidP="00A9632D">
      <w:pPr>
        <w:spacing w:after="0" w:line="240" w:lineRule="auto"/>
        <w:rPr>
          <w:rFonts w:ascii="Calibri" w:eastAsia="Times New Roman" w:hAnsi="Calibri" w:cs="Times New Roman"/>
          <w:b/>
          <w:bCs/>
        </w:rPr>
      </w:pPr>
      <w:r w:rsidRPr="00A9632D">
        <w:rPr>
          <w:rFonts w:ascii="Calibri" w:eastAsia="Times New Roman" w:hAnsi="Calibri" w:cs="Times New Roman"/>
          <w:b/>
          <w:bCs/>
        </w:rPr>
        <w:t>Voorronde Zuid-Holland</w:t>
      </w:r>
    </w:p>
    <w:p w:rsidR="00A9632D" w:rsidRPr="00A9632D" w:rsidRDefault="00A9632D" w:rsidP="00A9632D">
      <w:pPr>
        <w:spacing w:after="0" w:line="240" w:lineRule="auto"/>
        <w:rPr>
          <w:rFonts w:ascii="Calibri" w:eastAsia="Times New Roman" w:hAnsi="Calibri" w:cs="Times New Roman"/>
        </w:rPr>
      </w:pPr>
      <w:r w:rsidRPr="00A9632D">
        <w:rPr>
          <w:rFonts w:ascii="Calibri" w:eastAsia="Times New Roman" w:hAnsi="Calibri" w:cs="Times New Roman"/>
        </w:rPr>
        <w:t xml:space="preserve">Tot 25 februari 2015 kunt u uzelf of iemand anders aanmelden bij de Natuur en Milieufederatie Zuid-Holland. Dat kan via het aanmeldingsformulier op de website van de Zuid-Hollandse milieufederatie: </w:t>
      </w:r>
      <w:hyperlink r:id="rId5" w:history="1">
        <w:r w:rsidRPr="00A9632D">
          <w:rPr>
            <w:rFonts w:ascii="Calibri" w:eastAsia="Times New Roman" w:hAnsi="Calibri" w:cs="Times New Roman"/>
            <w:color w:val="0000FF"/>
            <w:u w:val="single"/>
          </w:rPr>
          <w:t>www.milieufederatie.nl</w:t>
        </w:r>
      </w:hyperlink>
      <w:r w:rsidRPr="00A9632D">
        <w:rPr>
          <w:rFonts w:ascii="Calibri" w:eastAsia="Times New Roman" w:hAnsi="Calibri" w:cs="Times New Roman"/>
        </w:rPr>
        <w:t xml:space="preserve">. Uit de binnengekomen aanmeldingen kiest de Natuur en Milieufederatie Zuid-Holland de Zuid-Hollandse  Pluk van de </w:t>
      </w:r>
      <w:proofErr w:type="spellStart"/>
      <w:r w:rsidRPr="00A9632D">
        <w:rPr>
          <w:rFonts w:ascii="Calibri" w:eastAsia="Times New Roman" w:hAnsi="Calibri" w:cs="Times New Roman"/>
        </w:rPr>
        <w:t>Petteflet</w:t>
      </w:r>
      <w:proofErr w:type="spellEnd"/>
      <w:r w:rsidRPr="00A9632D">
        <w:rPr>
          <w:rFonts w:ascii="Calibri" w:eastAsia="Times New Roman" w:hAnsi="Calibri" w:cs="Times New Roman"/>
        </w:rPr>
        <w:t xml:space="preserve"> 2015. De winnaar wordt uiterlijk 5 maart bekendgemaakt. Alle provinciale winnaars worden voorgedragen voor de landelijke finale.</w:t>
      </w:r>
    </w:p>
    <w:p w:rsidR="00A9632D" w:rsidRPr="00A9632D" w:rsidRDefault="00A9632D" w:rsidP="00A9632D">
      <w:pPr>
        <w:spacing w:after="0" w:line="240" w:lineRule="auto"/>
        <w:rPr>
          <w:rFonts w:ascii="Calibri" w:eastAsia="Times New Roman" w:hAnsi="Calibri" w:cs="Times New Roman"/>
        </w:rPr>
      </w:pPr>
    </w:p>
    <w:p w:rsidR="00A9632D" w:rsidRPr="00A9632D" w:rsidRDefault="00A9632D" w:rsidP="00A9632D">
      <w:pPr>
        <w:spacing w:after="0" w:line="240" w:lineRule="auto"/>
        <w:rPr>
          <w:rFonts w:ascii="Calibri" w:eastAsia="Times New Roman" w:hAnsi="Calibri" w:cs="Times New Roman"/>
          <w:b/>
          <w:bCs/>
        </w:rPr>
      </w:pPr>
      <w:r w:rsidRPr="00A9632D">
        <w:rPr>
          <w:rFonts w:ascii="Calibri" w:eastAsia="Times New Roman" w:hAnsi="Calibri" w:cs="Times New Roman"/>
          <w:b/>
          <w:bCs/>
        </w:rPr>
        <w:t>Landelijke finale</w:t>
      </w:r>
    </w:p>
    <w:p w:rsidR="00A9632D" w:rsidRPr="00A9632D" w:rsidRDefault="00A9632D" w:rsidP="00A9632D">
      <w:pPr>
        <w:spacing w:after="0" w:line="240" w:lineRule="auto"/>
        <w:rPr>
          <w:rFonts w:ascii="Calibri" w:eastAsia="Times New Roman" w:hAnsi="Calibri" w:cs="Times New Roman"/>
        </w:rPr>
      </w:pPr>
      <w:r w:rsidRPr="00A9632D">
        <w:rPr>
          <w:rFonts w:ascii="Calibri" w:eastAsia="Times New Roman" w:hAnsi="Calibri" w:cs="Times New Roman"/>
        </w:rPr>
        <w:t xml:space="preserve">Een landelijke jury kiest uit de 12 provinciale winnaars 3 tot 5 nominaties voor de landelijke prijs. Vervolgens kan iedereen in Nederland op de genomineerden stemmen via de website van Vroege Vogels. De kandidaat met de meeste publieksstemmen wint uiteindelijk de Pluk van de </w:t>
      </w:r>
      <w:proofErr w:type="spellStart"/>
      <w:r w:rsidRPr="00A9632D">
        <w:rPr>
          <w:rFonts w:ascii="Calibri" w:eastAsia="Times New Roman" w:hAnsi="Calibri" w:cs="Times New Roman"/>
        </w:rPr>
        <w:t>Petteflet</w:t>
      </w:r>
      <w:proofErr w:type="spellEnd"/>
      <w:r w:rsidRPr="00A9632D">
        <w:rPr>
          <w:rFonts w:ascii="Calibri" w:eastAsia="Times New Roman" w:hAnsi="Calibri" w:cs="Times New Roman"/>
        </w:rPr>
        <w:t xml:space="preserve"> Natuur en Milieuprijs 2015. De winnaar ontvangt € 3.000,- te besteden aan de uitvoering van het project. De einduitslag wordt in mei bekendgemaakt in het radioprogramma van Vroege Vogels.</w:t>
      </w:r>
    </w:p>
    <w:p w:rsidR="00A9632D" w:rsidRPr="00A9632D" w:rsidRDefault="00A9632D" w:rsidP="00A9632D">
      <w:pPr>
        <w:spacing w:after="0" w:line="240" w:lineRule="auto"/>
        <w:rPr>
          <w:rFonts w:ascii="Calibri" w:eastAsia="Times New Roman" w:hAnsi="Calibri" w:cs="Times New Roman"/>
        </w:rPr>
      </w:pPr>
    </w:p>
    <w:p w:rsidR="00A9632D" w:rsidRPr="00A9632D" w:rsidRDefault="00A9632D" w:rsidP="00A9632D">
      <w:pPr>
        <w:spacing w:after="0" w:line="240" w:lineRule="auto"/>
        <w:rPr>
          <w:rFonts w:ascii="Calibri" w:eastAsia="Times New Roman" w:hAnsi="Calibri" w:cs="Times New Roman"/>
        </w:rPr>
      </w:pPr>
    </w:p>
    <w:p w:rsidR="00A9632D" w:rsidRPr="00A9632D" w:rsidRDefault="00A9632D" w:rsidP="00A9632D">
      <w:pPr>
        <w:spacing w:after="0" w:line="240" w:lineRule="auto"/>
        <w:rPr>
          <w:rFonts w:ascii="Calibri" w:eastAsia="Times New Roman" w:hAnsi="Calibri" w:cs="Times New Roman"/>
          <w:b/>
          <w:bCs/>
        </w:rPr>
      </w:pPr>
      <w:r w:rsidRPr="00A9632D">
        <w:rPr>
          <w:rFonts w:ascii="Calibri" w:eastAsia="Times New Roman" w:hAnsi="Calibri" w:cs="Times New Roman"/>
          <w:b/>
          <w:bCs/>
        </w:rPr>
        <w:t xml:space="preserve">NB: De illustratie van Pluk van de </w:t>
      </w:r>
      <w:proofErr w:type="spellStart"/>
      <w:r w:rsidRPr="00A9632D">
        <w:rPr>
          <w:rFonts w:ascii="Calibri" w:eastAsia="Times New Roman" w:hAnsi="Calibri" w:cs="Times New Roman"/>
          <w:b/>
          <w:bCs/>
        </w:rPr>
        <w:t>Petteflet</w:t>
      </w:r>
      <w:proofErr w:type="spellEnd"/>
      <w:r w:rsidRPr="00A9632D">
        <w:rPr>
          <w:rFonts w:ascii="Calibri" w:eastAsia="Times New Roman" w:hAnsi="Calibri" w:cs="Times New Roman"/>
          <w:b/>
          <w:bCs/>
        </w:rPr>
        <w:t xml:space="preserve"> mag enkel gebruikt worden onder vermelding  van </w:t>
      </w:r>
      <w:proofErr w:type="spellStart"/>
      <w:r w:rsidRPr="00A9632D">
        <w:rPr>
          <w:rFonts w:ascii="Calibri" w:eastAsia="Times New Roman" w:hAnsi="Calibri" w:cs="Times New Roman"/>
          <w:b/>
          <w:bCs/>
        </w:rPr>
        <w:t>Fiep</w:t>
      </w:r>
      <w:proofErr w:type="spellEnd"/>
      <w:r w:rsidRPr="00A9632D">
        <w:rPr>
          <w:rFonts w:ascii="Calibri" w:eastAsia="Times New Roman" w:hAnsi="Calibri" w:cs="Times New Roman"/>
          <w:b/>
          <w:bCs/>
        </w:rPr>
        <w:t xml:space="preserve"> Amsterdam bv / </w:t>
      </w:r>
      <w:proofErr w:type="spellStart"/>
      <w:r w:rsidRPr="00A9632D">
        <w:rPr>
          <w:rFonts w:ascii="Calibri" w:eastAsia="Times New Roman" w:hAnsi="Calibri" w:cs="Times New Roman"/>
          <w:b/>
          <w:bCs/>
        </w:rPr>
        <w:t>Fiep</w:t>
      </w:r>
      <w:proofErr w:type="spellEnd"/>
      <w:r w:rsidRPr="00A9632D">
        <w:rPr>
          <w:rFonts w:ascii="Calibri" w:eastAsia="Times New Roman" w:hAnsi="Calibri" w:cs="Times New Roman"/>
          <w:b/>
          <w:bCs/>
        </w:rPr>
        <w:t xml:space="preserve"> Westendorp </w:t>
      </w:r>
      <w:proofErr w:type="spellStart"/>
      <w:r w:rsidRPr="00A9632D">
        <w:rPr>
          <w:rFonts w:ascii="Calibri" w:eastAsia="Times New Roman" w:hAnsi="Calibri" w:cs="Times New Roman"/>
          <w:b/>
          <w:bCs/>
        </w:rPr>
        <w:t>Illustrations</w:t>
      </w:r>
      <w:proofErr w:type="spellEnd"/>
      <w:r w:rsidRPr="00A9632D">
        <w:rPr>
          <w:rFonts w:ascii="Calibri" w:eastAsia="Times New Roman" w:hAnsi="Calibri" w:cs="Times New Roman"/>
          <w:b/>
          <w:bCs/>
        </w:rPr>
        <w:t>.</w:t>
      </w:r>
    </w:p>
    <w:p w:rsidR="00A9632D" w:rsidRPr="00A9632D" w:rsidRDefault="00A9632D" w:rsidP="00A9632D">
      <w:pPr>
        <w:spacing w:after="0" w:line="240" w:lineRule="auto"/>
        <w:rPr>
          <w:rFonts w:ascii="Calibri" w:eastAsia="Times New Roman" w:hAnsi="Calibri" w:cs="Times New Roman"/>
        </w:rPr>
      </w:pPr>
    </w:p>
    <w:p w:rsidR="00A9632D" w:rsidRPr="00A9632D" w:rsidRDefault="00A9632D" w:rsidP="00A9632D">
      <w:pPr>
        <w:spacing w:after="0" w:line="240" w:lineRule="auto"/>
        <w:rPr>
          <w:rFonts w:ascii="Calibri" w:eastAsia="Times New Roman" w:hAnsi="Calibri" w:cs="Times New Roman"/>
          <w:lang w:eastAsia="nl-NL"/>
        </w:rPr>
      </w:pPr>
    </w:p>
    <w:p w:rsidR="00A9632D" w:rsidRPr="00A9632D" w:rsidRDefault="00A9632D" w:rsidP="00A9632D">
      <w:pPr>
        <w:spacing w:after="0" w:line="240" w:lineRule="auto"/>
        <w:rPr>
          <w:rFonts w:ascii="Calibri" w:eastAsia="Times New Roman" w:hAnsi="Calibri" w:cs="Times New Roman"/>
          <w:lang w:eastAsia="nl-NL"/>
        </w:rPr>
      </w:pPr>
    </w:p>
    <w:p w:rsidR="00A9632D" w:rsidRPr="00A9632D" w:rsidRDefault="00A9632D" w:rsidP="00A9632D">
      <w:pPr>
        <w:spacing w:after="0" w:line="240" w:lineRule="auto"/>
        <w:rPr>
          <w:rFonts w:ascii="Calibri" w:eastAsia="Times New Roman" w:hAnsi="Calibri" w:cs="Times New Roman"/>
          <w:lang w:eastAsia="nl-NL"/>
        </w:rPr>
      </w:pPr>
      <w:r w:rsidRPr="00A9632D">
        <w:rPr>
          <w:rFonts w:ascii="Arial" w:eastAsia="Times New Roman" w:hAnsi="Arial" w:cs="Arial"/>
          <w:noProof/>
          <w:sz w:val="18"/>
          <w:szCs w:val="18"/>
          <w:lang w:eastAsia="nl-NL"/>
        </w:rPr>
        <mc:AlternateContent>
          <mc:Choice Requires="wps">
            <w:drawing>
              <wp:inline distT="0" distB="0" distL="0" distR="0" wp14:anchorId="3F0F318A" wp14:editId="44EC55CC">
                <wp:extent cx="1762125" cy="647700"/>
                <wp:effectExtent l="0" t="0" r="0" b="0"/>
                <wp:docPr id="2" name="Afbeelding 1" descr="Logo_NMZ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21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fbeelding 1" o:spid="_x0000_s1026" alt="Logo_NMZH.gif" style="width:138.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" filled="f" stroked="f">
                <o:lock v:ext="edit" aspectratio="t"/>
                <w10:anchorlock/>
              </v:rect>
            </w:pict>
          </mc:Fallback>
        </mc:AlternateContent>
      </w:r>
    </w:p>
    <w:p w:rsidR="00A9632D" w:rsidRPr="00A9632D" w:rsidRDefault="00A9632D" w:rsidP="00A9632D">
      <w:pPr>
        <w:spacing w:after="0" w:line="240" w:lineRule="auto"/>
        <w:rPr>
          <w:rFonts w:ascii="Calibri" w:eastAsia="Times New Roman" w:hAnsi="Calibri" w:cs="Times New Roman"/>
          <w:lang w:eastAsia="nl-NL"/>
        </w:rPr>
      </w:pPr>
      <w:r w:rsidRPr="00A9632D">
        <w:rPr>
          <w:rFonts w:ascii="Calibri" w:eastAsia="Times New Roman" w:hAnsi="Calibri" w:cs="Times New Roman"/>
          <w:sz w:val="16"/>
          <w:szCs w:val="16"/>
          <w:lang w:eastAsia="nl-NL"/>
        </w:rPr>
        <w:t>Natuur en Milieufederatie Zuid-Holland</w:t>
      </w:r>
    </w:p>
    <w:p w:rsidR="00A9632D" w:rsidRPr="00A9632D" w:rsidRDefault="00A9632D" w:rsidP="00A9632D">
      <w:pPr>
        <w:spacing w:after="0" w:line="240" w:lineRule="auto"/>
        <w:rPr>
          <w:rFonts w:ascii="Calibri" w:eastAsia="Times New Roman" w:hAnsi="Calibri" w:cs="Times New Roman"/>
          <w:sz w:val="16"/>
          <w:szCs w:val="16"/>
          <w:lang w:val="de-DE" w:eastAsia="nl-NL"/>
        </w:rPr>
      </w:pPr>
      <w:proofErr w:type="spellStart"/>
      <w:r w:rsidRPr="00A9632D">
        <w:rPr>
          <w:rFonts w:ascii="Calibri" w:eastAsia="Times New Roman" w:hAnsi="Calibri" w:cs="Times New Roman"/>
          <w:sz w:val="16"/>
          <w:szCs w:val="16"/>
          <w:lang w:val="de-DE" w:eastAsia="nl-NL"/>
        </w:rPr>
        <w:t>Bezuidenhoutseweg</w:t>
      </w:r>
      <w:proofErr w:type="spellEnd"/>
      <w:r w:rsidRPr="00A9632D">
        <w:rPr>
          <w:rFonts w:ascii="Calibri" w:eastAsia="Times New Roman" w:hAnsi="Calibri" w:cs="Times New Roman"/>
          <w:sz w:val="16"/>
          <w:szCs w:val="16"/>
          <w:lang w:val="de-DE" w:eastAsia="nl-NL"/>
        </w:rPr>
        <w:t xml:space="preserve"> 50</w:t>
      </w:r>
    </w:p>
    <w:p w:rsidR="00A9632D" w:rsidRPr="00A9632D" w:rsidRDefault="00A9632D" w:rsidP="00A9632D">
      <w:pPr>
        <w:spacing w:after="0" w:line="240" w:lineRule="auto"/>
        <w:rPr>
          <w:rFonts w:ascii="Calibri" w:eastAsia="Times New Roman" w:hAnsi="Calibri" w:cs="Times New Roman"/>
          <w:sz w:val="16"/>
          <w:szCs w:val="16"/>
          <w:lang w:val="de-DE" w:eastAsia="nl-NL"/>
        </w:rPr>
      </w:pPr>
      <w:r w:rsidRPr="00A9632D">
        <w:rPr>
          <w:rFonts w:ascii="Calibri" w:eastAsia="Times New Roman" w:hAnsi="Calibri" w:cs="Times New Roman"/>
          <w:sz w:val="16"/>
          <w:szCs w:val="16"/>
          <w:lang w:val="de-DE" w:eastAsia="nl-NL"/>
        </w:rPr>
        <w:t>2594 AW Den Haag</w:t>
      </w:r>
    </w:p>
    <w:p w:rsidR="00A9632D" w:rsidRPr="00A9632D" w:rsidRDefault="00A9632D" w:rsidP="00A9632D">
      <w:pPr>
        <w:spacing w:after="0" w:line="240" w:lineRule="auto"/>
        <w:rPr>
          <w:rFonts w:ascii="Calibri" w:eastAsia="Times New Roman" w:hAnsi="Calibri" w:cs="Times New Roman"/>
          <w:sz w:val="16"/>
          <w:szCs w:val="16"/>
          <w:lang w:val="de-DE" w:eastAsia="nl-NL"/>
        </w:rPr>
      </w:pPr>
      <w:r w:rsidRPr="00A9632D">
        <w:rPr>
          <w:rFonts w:ascii="Calibri" w:eastAsia="Times New Roman" w:hAnsi="Calibri" w:cs="Times New Roman"/>
          <w:sz w:val="16"/>
          <w:szCs w:val="16"/>
          <w:lang w:val="de-DE" w:eastAsia="nl-NL"/>
        </w:rPr>
        <w:t>Tel. 070 - 30 40 114</w:t>
      </w:r>
    </w:p>
    <w:p w:rsidR="00A9632D" w:rsidRPr="00A9632D" w:rsidRDefault="00A9632D" w:rsidP="00A9632D">
      <w:pPr>
        <w:spacing w:after="0" w:line="240" w:lineRule="auto"/>
        <w:rPr>
          <w:rFonts w:ascii="Calibri" w:eastAsia="Times New Roman" w:hAnsi="Calibri" w:cs="Times New Roman"/>
          <w:sz w:val="16"/>
          <w:szCs w:val="16"/>
          <w:lang w:val="de-DE" w:eastAsia="nl-NL"/>
        </w:rPr>
      </w:pPr>
      <w:r w:rsidRPr="00A9632D">
        <w:rPr>
          <w:rFonts w:ascii="Calibri" w:eastAsia="Times New Roman" w:hAnsi="Calibri" w:cs="Times New Roman"/>
          <w:sz w:val="16"/>
          <w:szCs w:val="16"/>
          <w:lang w:val="de-DE" w:eastAsia="nl-NL"/>
        </w:rPr>
        <w:t xml:space="preserve">Website: </w:t>
      </w:r>
      <w:hyperlink r:id="rId6" w:history="1">
        <w:r w:rsidRPr="00A9632D">
          <w:rPr>
            <w:rFonts w:ascii="Calibri" w:eastAsia="Times New Roman" w:hAnsi="Calibri" w:cs="Times New Roman"/>
            <w:color w:val="0000FF"/>
            <w:sz w:val="16"/>
            <w:szCs w:val="16"/>
            <w:u w:val="single"/>
            <w:lang w:val="de-DE" w:eastAsia="nl-NL"/>
          </w:rPr>
          <w:t>www.milieufederatie.nl</w:t>
        </w:r>
      </w:hyperlink>
      <w:r w:rsidRPr="00A9632D">
        <w:rPr>
          <w:rFonts w:ascii="Calibri" w:eastAsia="Times New Roman" w:hAnsi="Calibri" w:cs="Times New Roman"/>
          <w:sz w:val="16"/>
          <w:szCs w:val="16"/>
          <w:lang w:eastAsia="nl-NL"/>
        </w:rPr>
        <w:t xml:space="preserve"> </w:t>
      </w:r>
    </w:p>
    <w:p w:rsidR="00A9632D" w:rsidRPr="00A9632D" w:rsidRDefault="00A9632D" w:rsidP="00A9632D">
      <w:pPr>
        <w:spacing w:after="0" w:line="240" w:lineRule="auto"/>
        <w:rPr>
          <w:rFonts w:ascii="Calibri" w:eastAsia="Times New Roman" w:hAnsi="Calibri" w:cs="Times New Roman"/>
          <w:lang w:eastAsia="nl-NL"/>
        </w:rPr>
      </w:pPr>
      <w:r w:rsidRPr="00A9632D">
        <w:rPr>
          <w:rFonts w:ascii="Calibri" w:eastAsia="Times New Roman" w:hAnsi="Calibri" w:cs="Times New Roman"/>
          <w:sz w:val="16"/>
          <w:szCs w:val="16"/>
          <w:lang w:eastAsia="nl-NL"/>
        </w:rPr>
        <w:t xml:space="preserve">Volg ons ook op </w:t>
      </w:r>
      <w:hyperlink r:id="rId7" w:history="1">
        <w:proofErr w:type="spellStart"/>
        <w:r w:rsidRPr="00A9632D">
          <w:rPr>
            <w:rFonts w:ascii="Calibri" w:eastAsia="Times New Roman" w:hAnsi="Calibri" w:cs="Times New Roman"/>
            <w:color w:val="0000FF"/>
            <w:sz w:val="16"/>
            <w:szCs w:val="16"/>
            <w:u w:val="single"/>
            <w:lang w:eastAsia="nl-NL"/>
          </w:rPr>
          <w:t>Facebook</w:t>
        </w:r>
        <w:proofErr w:type="spellEnd"/>
      </w:hyperlink>
      <w:r w:rsidRPr="00A9632D">
        <w:rPr>
          <w:rFonts w:ascii="Calibri" w:eastAsia="Times New Roman" w:hAnsi="Calibri" w:cs="Times New Roman"/>
          <w:sz w:val="16"/>
          <w:szCs w:val="16"/>
          <w:lang w:eastAsia="nl-NL"/>
        </w:rPr>
        <w:t xml:space="preserve"> en </w:t>
      </w:r>
      <w:hyperlink r:id="rId8" w:history="1">
        <w:proofErr w:type="spellStart"/>
        <w:r w:rsidRPr="00A9632D">
          <w:rPr>
            <w:rFonts w:ascii="Calibri" w:eastAsia="Times New Roman" w:hAnsi="Calibri" w:cs="Times New Roman"/>
            <w:color w:val="0000FF"/>
            <w:sz w:val="16"/>
            <w:szCs w:val="16"/>
            <w:u w:val="single"/>
            <w:lang w:eastAsia="nl-NL"/>
          </w:rPr>
          <w:t>Twitter</w:t>
        </w:r>
        <w:proofErr w:type="spellEnd"/>
      </w:hyperlink>
      <w:r w:rsidRPr="00A9632D">
        <w:rPr>
          <w:rFonts w:ascii="Calibri" w:eastAsia="Times New Roman" w:hAnsi="Calibri" w:cs="Times New Roman"/>
          <w:lang w:eastAsia="nl-NL"/>
        </w:rPr>
        <w:t xml:space="preserve">   </w:t>
      </w:r>
    </w:p>
    <w:p w:rsidR="00A9632D" w:rsidRPr="00A9632D" w:rsidRDefault="00A9632D" w:rsidP="00A9632D">
      <w:pPr>
        <w:spacing w:after="0" w:line="240" w:lineRule="auto"/>
        <w:rPr>
          <w:rFonts w:ascii="Calibri" w:eastAsia="Times New Roman" w:hAnsi="Calibri" w:cs="Times New Roman"/>
          <w:sz w:val="16"/>
          <w:szCs w:val="16"/>
          <w:lang w:eastAsia="nl-NL"/>
        </w:rPr>
      </w:pPr>
    </w:p>
    <w:p w:rsidR="00A9632D" w:rsidRPr="00A9632D" w:rsidRDefault="00A9632D" w:rsidP="00A9632D">
      <w:pPr>
        <w:spacing w:after="0" w:line="240" w:lineRule="auto"/>
        <w:rPr>
          <w:rFonts w:ascii="Calibri" w:eastAsia="Times New Roman" w:hAnsi="Calibri" w:cs="Times New Roman"/>
        </w:rPr>
      </w:pPr>
    </w:p>
    <w:p w:rsidR="00A9632D" w:rsidRDefault="00A9632D">
      <w:bookmarkStart w:id="0" w:name="_GoBack"/>
      <w:bookmarkEnd w:id="0"/>
    </w:p>
    <w:sectPr w:rsidR="00A96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2D"/>
    <w:rsid w:val="0065166D"/>
    <w:rsid w:val="00A9632D"/>
    <w:rsid w:val="00B25164"/>
    <w:rsid w:val="00E52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natuurmilieuzh" TargetMode="External"/><Relationship Id="rId3" Type="http://schemas.openxmlformats.org/officeDocument/2006/relationships/settings" Target="settings.xml"/><Relationship Id="rId7" Type="http://schemas.openxmlformats.org/officeDocument/2006/relationships/hyperlink" Target="http://www.facebook.com/NMFZ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lieufederatie.nl/" TargetMode="External"/><Relationship Id="rId5" Type="http://schemas.openxmlformats.org/officeDocument/2006/relationships/hyperlink" Target="http://www.milieufederatie.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2015-01-20T17:33:00Z</dcterms:created>
  <dcterms:modified xsi:type="dcterms:W3CDTF">2015-01-20T17:34:00Z</dcterms:modified>
</cp:coreProperties>
</file>